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2863FA" w14:textId="45D80F1E" w:rsidR="008854D8" w:rsidRPr="005348AB" w:rsidRDefault="008854D8" w:rsidP="00F87A51">
      <w:pPr>
        <w:pStyle w:val="3"/>
        <w:spacing w:after="321"/>
        <w:jc w:val="right"/>
        <w:rPr>
          <w:b/>
          <w:bCs/>
          <w:sz w:val="36"/>
          <w:szCs w:val="36"/>
          <w:lang w:val="bg-BG"/>
        </w:rPr>
      </w:pPr>
      <w:r w:rsidRPr="005348AB">
        <w:rPr>
          <w:b/>
          <w:bCs/>
          <w:sz w:val="36"/>
          <w:szCs w:val="36"/>
          <w:lang w:val="bg-BG"/>
        </w:rPr>
        <w:t>Приложение № 3 към чл. 26, ал. 2</w:t>
      </w:r>
    </w:p>
    <w:p w14:paraId="52BB3AEE" w14:textId="77777777" w:rsidR="00F87A51" w:rsidRPr="005348AB" w:rsidRDefault="00F87A51" w:rsidP="00F87A51">
      <w:pPr>
        <w:spacing w:before="288" w:line="283" w:lineRule="auto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ДОГОВОР</w:t>
      </w:r>
    </w:p>
    <w:p w14:paraId="73D08E6E" w14:textId="77777777" w:rsidR="00F87A51" w:rsidRPr="005348AB" w:rsidRDefault="00F87A51" w:rsidP="00F87A51">
      <w:pPr>
        <w:spacing w:line="283" w:lineRule="auto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ЗА ВЪЗЛАГАНЕ НА УПРАВЛЕНИЕТО НА</w:t>
      </w:r>
    </w:p>
    <w:p w14:paraId="22F5073A" w14:textId="77777777" w:rsidR="00F87A51" w:rsidRPr="005348AB" w:rsidRDefault="00F87A51" w:rsidP="00F87A51">
      <w:pPr>
        <w:spacing w:before="5" w:line="283" w:lineRule="auto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"............................" ЕООД</w:t>
      </w:r>
    </w:p>
    <w:p w14:paraId="2D22F9E3" w14:textId="77777777" w:rsidR="00F87A51" w:rsidRPr="005348AB" w:rsidRDefault="00F87A51" w:rsidP="00F87A51">
      <w:pPr>
        <w:spacing w:before="274" w:line="298" w:lineRule="auto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Днес, ............. година, в град </w:t>
      </w:r>
      <w:r>
        <w:rPr>
          <w:highlight w:val="white"/>
          <w:shd w:val="clear" w:color="auto" w:fill="FFFFFF"/>
        </w:rPr>
        <w:t>Севлиево</w:t>
      </w:r>
      <w:r w:rsidRPr="005348AB">
        <w:rPr>
          <w:highlight w:val="white"/>
          <w:shd w:val="clear" w:color="auto" w:fill="FFFFFF"/>
        </w:rPr>
        <w:t xml:space="preserve"> се сключи настоящият договор за възлагане на</w:t>
      </w:r>
    </w:p>
    <w:p w14:paraId="31D94DAF" w14:textId="77777777" w:rsidR="00F87A51" w:rsidRPr="005348AB" w:rsidRDefault="00F87A51" w:rsidP="00F87A51">
      <w:pPr>
        <w:spacing w:line="298" w:lineRule="auto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управлението на "......................" ЕООД.</w:t>
      </w:r>
    </w:p>
    <w:p w14:paraId="788612B4" w14:textId="77777777" w:rsidR="00F87A51" w:rsidRPr="005348AB" w:rsidRDefault="00F87A51" w:rsidP="00F87A51">
      <w:pPr>
        <w:spacing w:line="298" w:lineRule="auto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СТРАНИ:</w:t>
      </w:r>
    </w:p>
    <w:p w14:paraId="3056962A" w14:textId="6A381F2F" w:rsidR="00F87A51" w:rsidRPr="005348AB" w:rsidRDefault="00F87A51" w:rsidP="00DB6DA3">
      <w:pPr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"..........................." ЕООД, ЕИК -....................., със седалище и адрес на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управление.............................., на основание чл. 141, ал. 7 от Търговския закон, във</w:t>
      </w:r>
      <w:r w:rsidR="00DB6DA3"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 xml:space="preserve">връзка с Решение №...........по Протокол №.............. г. на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>,</w:t>
      </w:r>
      <w:r w:rsidR="00DB6DA3"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в качеството му на упражняващ правата на едноличния собственик на капитала на дружеството, чл. 26, ал. 2 и ал. 3 от Наредбата за реда за учредяване и упражняване правата на общината в публични предприятия и търговски дружества с общинско участие в капитала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 xml:space="preserve">(НРУУПОППТДОУК) и чрез кмета на </w:t>
      </w:r>
      <w:r>
        <w:rPr>
          <w:highlight w:val="white"/>
          <w:shd w:val="clear" w:color="auto" w:fill="FFFFFF"/>
        </w:rPr>
        <w:t>Община Севлиево</w:t>
      </w:r>
      <w:r w:rsidRPr="005348AB">
        <w:rPr>
          <w:highlight w:val="white"/>
          <w:shd w:val="clear" w:color="auto" w:fill="FFFFFF"/>
        </w:rPr>
        <w:t xml:space="preserve"> - .............., представляващ едноличния собственик на капитала </w:t>
      </w:r>
      <w:r>
        <w:rPr>
          <w:highlight w:val="white"/>
          <w:shd w:val="clear" w:color="auto" w:fill="FFFFFF"/>
        </w:rPr>
        <w:t>–</w:t>
      </w:r>
      <w:r w:rsidRPr="005348AB">
        <w:rPr>
          <w:highlight w:val="white"/>
          <w:shd w:val="clear" w:color="auto" w:fill="FFFFFF"/>
        </w:rPr>
        <w:t xml:space="preserve"> </w:t>
      </w:r>
      <w:r>
        <w:rPr>
          <w:highlight w:val="white"/>
          <w:shd w:val="clear" w:color="auto" w:fill="FFFFFF"/>
        </w:rPr>
        <w:t>Община Севлиево</w:t>
      </w:r>
      <w:r w:rsidRPr="005348AB">
        <w:rPr>
          <w:highlight w:val="white"/>
          <w:shd w:val="clear" w:color="auto" w:fill="FFFFFF"/>
        </w:rPr>
        <w:t xml:space="preserve"> от една страна, наричана за краткост, „ДОВЕРИТЕЛ" и</w:t>
      </w:r>
    </w:p>
    <w:p w14:paraId="04CB9F6E" w14:textId="77777777" w:rsidR="00F87A51" w:rsidRPr="005348AB" w:rsidRDefault="00F87A51" w:rsidP="00F87A51">
      <w:pPr>
        <w:spacing w:before="24" w:line="288" w:lineRule="auto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....................., ЕГН -...................., притежаващ/а лична карта №............, изд. на</w:t>
      </w:r>
    </w:p>
    <w:p w14:paraId="12AFEE18" w14:textId="77777777" w:rsidR="00F87A51" w:rsidRPr="005348AB" w:rsidRDefault="00F87A51" w:rsidP="00F87A51">
      <w:pPr>
        <w:spacing w:line="288" w:lineRule="auto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.........г. от МВР-..................., живущ/а в гр............, ул.".............................."</w:t>
      </w:r>
    </w:p>
    <w:p w14:paraId="024DCBDD" w14:textId="77777777" w:rsidR="00F87A51" w:rsidRPr="005348AB" w:rsidRDefault="00F87A51" w:rsidP="00F87A51">
      <w:pPr>
        <w:spacing w:line="288" w:lineRule="auto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№.............., от друга страна, наричан/а за краткост "УПРАВИТЕЛ".</w:t>
      </w:r>
    </w:p>
    <w:p w14:paraId="2EE06791" w14:textId="77777777" w:rsidR="008854D8" w:rsidRPr="005348AB" w:rsidRDefault="008854D8" w:rsidP="00F87A51">
      <w:pPr>
        <w:spacing w:line="288" w:lineRule="auto"/>
        <w:ind w:left="14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 </w:t>
      </w:r>
    </w:p>
    <w:p w14:paraId="63302B48" w14:textId="77777777" w:rsidR="00F87A51" w:rsidRPr="005348AB" w:rsidRDefault="00F87A51" w:rsidP="00F87A51">
      <w:pPr>
        <w:spacing w:before="322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I. ПРЕДМЕТ НА ДОГОВОРА</w:t>
      </w:r>
    </w:p>
    <w:p w14:paraId="49F942FF" w14:textId="77777777" w:rsidR="00F87A51" w:rsidRPr="005348AB" w:rsidRDefault="00F87A51" w:rsidP="00F87A51">
      <w:pPr>
        <w:spacing w:before="288" w:line="288" w:lineRule="auto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1. Дружеството възлага, а УПРАВИТЕЛЯТ приема да организира и ръководи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"..............." ЕООД, с ЕИК:............ с общинско участие в капитала, в съответствие със закона, решенията на едноличния собственик на капитала, както и клаузите на настоящия договор.</w:t>
      </w:r>
    </w:p>
    <w:p w14:paraId="7A8C024E" w14:textId="77777777" w:rsidR="00F87A51" w:rsidRPr="005348AB" w:rsidRDefault="00F87A51" w:rsidP="00F87A51">
      <w:pPr>
        <w:spacing w:before="307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II. СРОК НА ДОГОВОРА</w:t>
      </w:r>
    </w:p>
    <w:p w14:paraId="68416A16" w14:textId="11016C7E" w:rsidR="00F87A51" w:rsidRPr="005348AB" w:rsidRDefault="00F87A51" w:rsidP="00F87A51">
      <w:pPr>
        <w:spacing w:before="298" w:line="288" w:lineRule="auto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Чл. 2. Този договор се сключва за срок от.........., считано от ........... г. - датата на обявяване на Решение № ......... по Протокол № .......... от ............................ г. на </w:t>
      </w:r>
      <w:r>
        <w:rPr>
          <w:highlight w:val="white"/>
          <w:shd w:val="clear" w:color="auto" w:fill="FFFFFF"/>
        </w:rPr>
        <w:t xml:space="preserve">Общински </w:t>
      </w:r>
      <w:r w:rsidRPr="005348AB">
        <w:rPr>
          <w:highlight w:val="white"/>
          <w:shd w:val="clear" w:color="auto" w:fill="FFFFFF"/>
        </w:rPr>
        <w:t>съвет</w:t>
      </w:r>
      <w:r>
        <w:rPr>
          <w:highlight w:val="white"/>
          <w:shd w:val="clear" w:color="auto" w:fill="FFFFFF"/>
        </w:rPr>
        <w:t xml:space="preserve"> - Севлиево</w:t>
      </w:r>
      <w:r w:rsidRPr="005348AB">
        <w:rPr>
          <w:highlight w:val="white"/>
          <w:shd w:val="clear" w:color="auto" w:fill="FFFFFF"/>
        </w:rPr>
        <w:t xml:space="preserve"> в търговския регистър на Агенция по вписванията.</w:t>
      </w:r>
    </w:p>
    <w:p w14:paraId="308FC2A8" w14:textId="77777777" w:rsidR="00F87A51" w:rsidRPr="005348AB" w:rsidRDefault="00F87A51" w:rsidP="00F87A51">
      <w:pPr>
        <w:spacing w:before="312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III. ПРАВА И ЗАДЪЛЖЕНИЯ НА ДОВЕРИТЕЛЯ И УПРАВИТЕЛЯ</w:t>
      </w:r>
    </w:p>
    <w:p w14:paraId="162B79C1" w14:textId="77777777" w:rsidR="00F87A51" w:rsidRPr="005348AB" w:rsidRDefault="00F87A51" w:rsidP="00F87A51">
      <w:pPr>
        <w:spacing w:before="293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3. ДОВЕРИТЕЛЯТ предоставя на УПРАВИТЕЛЯ управлението на "............." ЕООД,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 xml:space="preserve"> като осигурява подходящи условия за осъществяване на правата и задълженията, поети с този договор.</w:t>
      </w:r>
    </w:p>
    <w:p w14:paraId="1CEAA8F9" w14:textId="7EABD84A" w:rsidR="00F87A51" w:rsidRPr="005348AB" w:rsidRDefault="00F87A51" w:rsidP="00F87A51">
      <w:pPr>
        <w:spacing w:before="283" w:line="302" w:lineRule="auto"/>
        <w:jc w:val="both"/>
        <w:rPr>
          <w:highlight w:val="white"/>
          <w:shd w:val="clear" w:color="auto" w:fill="FFFFFF"/>
        </w:rPr>
      </w:pPr>
      <w:r>
        <w:rPr>
          <w:highlight w:val="white"/>
          <w:shd w:val="clear" w:color="auto" w:fill="FFFFFF"/>
        </w:rPr>
        <w:t xml:space="preserve">  </w:t>
      </w:r>
      <w:r>
        <w:rPr>
          <w:highlight w:val="white"/>
          <w:shd w:val="clear" w:color="auto" w:fill="FFFFFF"/>
        </w:rPr>
        <w:tab/>
        <w:t xml:space="preserve"> </w:t>
      </w:r>
      <w:r w:rsidRPr="005348AB">
        <w:rPr>
          <w:highlight w:val="white"/>
          <w:shd w:val="clear" w:color="auto" w:fill="FFFFFF"/>
        </w:rPr>
        <w:t>1.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 </w:t>
      </w:r>
      <w:r w:rsidRPr="005348AB">
        <w:rPr>
          <w:highlight w:val="white"/>
          <w:shd w:val="clear" w:color="auto" w:fill="FFFFFF"/>
        </w:rPr>
        <w:t>на свободен достъп до всички работни места в дружеството при спазване на действащото законодателство;</w:t>
      </w:r>
    </w:p>
    <w:p w14:paraId="343034B2" w14:textId="77777777" w:rsidR="00F87A51" w:rsidRPr="005348AB" w:rsidRDefault="00F87A51" w:rsidP="00F87A51">
      <w:pPr>
        <w:spacing w:before="10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2.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>да изисква и получава необходимата му информация за дружеството;</w:t>
      </w:r>
    </w:p>
    <w:p w14:paraId="386251C7" w14:textId="77777777" w:rsidR="00F87A51" w:rsidRPr="005348AB" w:rsidRDefault="00F87A51" w:rsidP="00F87A51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lastRenderedPageBreak/>
        <w:t>3.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 </w:t>
      </w:r>
      <w:r w:rsidRPr="005348AB">
        <w:rPr>
          <w:highlight w:val="white"/>
          <w:shd w:val="clear" w:color="auto" w:fill="FFFFFF"/>
        </w:rPr>
        <w:t>при констатирани недостатъци в работата да определи срокове, в рамките на които УПРАВИТЕЛЯТ е длъжен да предприеме мерки за отстраняването им;</w:t>
      </w:r>
    </w:p>
    <w:p w14:paraId="2EE81337" w14:textId="77777777" w:rsidR="00F87A51" w:rsidRPr="005348AB" w:rsidRDefault="00F87A51" w:rsidP="00F87A51">
      <w:pPr>
        <w:spacing w:before="5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4.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>да определя инвестиционната политика на дружеството и да следи за изпълнението й.</w:t>
      </w:r>
    </w:p>
    <w:p w14:paraId="1835E93E" w14:textId="77777777" w:rsidR="00F87A51" w:rsidRPr="005348AB" w:rsidRDefault="00F87A51" w:rsidP="00F87A51">
      <w:pPr>
        <w:spacing w:before="29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5. УПРАВИТЕЛЯТ е длъжен:</w:t>
      </w:r>
    </w:p>
    <w:p w14:paraId="6741B534" w14:textId="62D9F8A2" w:rsidR="00F87A51" w:rsidRPr="005348AB" w:rsidRDefault="00F87A51" w:rsidP="00F87A51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 xml:space="preserve">да организира и ръководи дейността на дружеството в съответствие с действащата нормативна уредба и решенията на </w:t>
      </w:r>
      <w:r>
        <w:rPr>
          <w:highlight w:val="white"/>
          <w:shd w:val="clear" w:color="auto" w:fill="FFFFFF"/>
        </w:rPr>
        <w:t>О</w:t>
      </w:r>
      <w:r w:rsidRPr="005348AB">
        <w:rPr>
          <w:highlight w:val="white"/>
          <w:shd w:val="clear" w:color="auto" w:fill="FFFFFF"/>
        </w:rPr>
        <w:t>бщински съвет</w:t>
      </w:r>
      <w:r>
        <w:rPr>
          <w:highlight w:val="white"/>
          <w:shd w:val="clear" w:color="auto" w:fill="FFFFFF"/>
        </w:rPr>
        <w:t xml:space="preserve"> - Севлиево</w:t>
      </w:r>
      <w:r w:rsidRPr="005348AB">
        <w:rPr>
          <w:highlight w:val="white"/>
          <w:shd w:val="clear" w:color="auto" w:fill="FFFFFF"/>
        </w:rPr>
        <w:t>, като организира изпълнението на поставените задачи;</w:t>
      </w:r>
    </w:p>
    <w:p w14:paraId="5ED1893E" w14:textId="77777777" w:rsidR="00F87A51" w:rsidRPr="005348AB" w:rsidRDefault="00F87A51" w:rsidP="00F87A51">
      <w:pPr>
        <w:spacing w:before="5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2.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 </w:t>
      </w:r>
      <w:r w:rsidRPr="005348AB">
        <w:rPr>
          <w:highlight w:val="white"/>
          <w:shd w:val="clear" w:color="auto" w:fill="FFFFFF"/>
        </w:rPr>
        <w:t>да представлява дружеството пред трети лица;</w:t>
      </w:r>
    </w:p>
    <w:p w14:paraId="278B0B4F" w14:textId="77777777" w:rsidR="00F87A51" w:rsidRPr="005348AB" w:rsidRDefault="00F87A51" w:rsidP="00F87A51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3.    да уведомява незабавно в писмена форма ДОВЕРИТЕЛЯ за нововъзникнали обстоятелства, които са от съществено значение за дружеството;</w:t>
      </w:r>
    </w:p>
    <w:p w14:paraId="1C3D8BE0" w14:textId="77777777" w:rsidR="00F87A51" w:rsidRPr="005348AB" w:rsidRDefault="00F87A51" w:rsidP="00F87A51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4.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 </w:t>
      </w:r>
      <w:r w:rsidRPr="005348AB">
        <w:rPr>
          <w:highlight w:val="white"/>
          <w:shd w:val="clear" w:color="auto" w:fill="FFFFFF"/>
        </w:rPr>
        <w:t>да изготвя проект на бизнес - план за целите и намеренията за развитие на дружеството, организационни и финансови мероприятия за постигането им и очакваните резултати през текущата година;</w:t>
      </w:r>
    </w:p>
    <w:p w14:paraId="002BD05E" w14:textId="45A4E5DC" w:rsidR="00F87A51" w:rsidRPr="00411966" w:rsidRDefault="00F87A51" w:rsidP="00F87A51">
      <w:pPr>
        <w:spacing w:line="288" w:lineRule="auto"/>
        <w:ind w:firstLine="708"/>
        <w:jc w:val="both"/>
        <w:rPr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5.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 </w:t>
      </w:r>
      <w:r w:rsidRPr="005348AB">
        <w:rPr>
          <w:highlight w:val="white"/>
          <w:shd w:val="clear" w:color="auto" w:fill="FFFFFF"/>
        </w:rPr>
        <w:t xml:space="preserve">да </w:t>
      </w:r>
      <w:r w:rsidRPr="00411966">
        <w:rPr>
          <w:shd w:val="clear" w:color="auto" w:fill="FFFFFF"/>
        </w:rPr>
        <w:t>представя проекта на бизнес - плана по т. 4 до 31-ви март на текущата година в Общински съвет - Севлиево, на заместник-кмета, в чието направление попада дейността на дружеството и на Дирекция "</w:t>
      </w:r>
      <w:r w:rsidR="00411966" w:rsidRPr="00411966">
        <w:rPr>
          <w:shd w:val="clear" w:color="auto" w:fill="FFFFFF"/>
        </w:rPr>
        <w:t>Финанси</w:t>
      </w:r>
      <w:r w:rsidRPr="00411966">
        <w:rPr>
          <w:shd w:val="clear" w:color="auto" w:fill="FFFFFF"/>
        </w:rPr>
        <w:t>";</w:t>
      </w:r>
    </w:p>
    <w:p w14:paraId="2BE55E45" w14:textId="0D3E5173" w:rsidR="00F87A51" w:rsidRPr="00411966" w:rsidRDefault="00F87A51" w:rsidP="00F87A51">
      <w:pPr>
        <w:spacing w:line="288" w:lineRule="auto"/>
        <w:ind w:firstLine="708"/>
        <w:jc w:val="both"/>
        <w:rPr>
          <w:shd w:val="clear" w:color="auto" w:fill="FFFFFF"/>
        </w:rPr>
      </w:pPr>
      <w:r w:rsidRPr="00411966">
        <w:rPr>
          <w:shd w:val="clear" w:color="auto" w:fill="FFFFFF"/>
        </w:rPr>
        <w:t>6.</w:t>
      </w:r>
      <w:r w:rsidRPr="00411966">
        <w:rPr>
          <w:sz w:val="14"/>
          <w:szCs w:val="14"/>
          <w:shd w:val="clear" w:color="auto" w:fill="FFFFFF"/>
        </w:rPr>
        <w:t xml:space="preserve">        </w:t>
      </w:r>
      <w:r w:rsidRPr="00411966">
        <w:rPr>
          <w:shd w:val="clear" w:color="auto" w:fill="FFFFFF"/>
        </w:rPr>
        <w:t>да представя на Общински съвет - Севлиево, на заместник-кмета, в чието направление попада дейността на дружеството и на Дирекция "</w:t>
      </w:r>
      <w:r w:rsidR="00411966" w:rsidRPr="00411966">
        <w:rPr>
          <w:shd w:val="clear" w:color="auto" w:fill="FFFFFF"/>
        </w:rPr>
        <w:t>Финанси</w:t>
      </w:r>
      <w:r w:rsidRPr="00411966">
        <w:rPr>
          <w:shd w:val="clear" w:color="auto" w:fill="FFFFFF"/>
        </w:rPr>
        <w:t>" в срок до края на месеца, следващ първо, второ и трето тримесечие, писмен отчет за дейността си, който съдържа най-малко следната информация:</w:t>
      </w:r>
    </w:p>
    <w:p w14:paraId="5380BF1B" w14:textId="19ADCA4E" w:rsidR="00F87A51" w:rsidRPr="005348AB" w:rsidRDefault="00F87A51" w:rsidP="00F87A51">
      <w:pPr>
        <w:jc w:val="both"/>
        <w:rPr>
          <w:highlight w:val="white"/>
          <w:shd w:val="clear" w:color="auto" w:fill="FFFFFF"/>
        </w:rPr>
      </w:pPr>
      <w:r w:rsidRPr="005348AB">
        <w:t> </w:t>
      </w:r>
      <w:r>
        <w:tab/>
      </w:r>
      <w:r>
        <w:tab/>
      </w:r>
      <w:r w:rsidRPr="005348AB">
        <w:rPr>
          <w:highlight w:val="white"/>
          <w:shd w:val="clear" w:color="auto" w:fill="FFFFFF"/>
        </w:rPr>
        <w:t>-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 </w:t>
      </w:r>
      <w:r w:rsidRPr="005348AB">
        <w:rPr>
          <w:highlight w:val="white"/>
          <w:shd w:val="clear" w:color="auto" w:fill="FFFFFF"/>
        </w:rPr>
        <w:t>анализ на финансовото и икономическо състояние на дружеството;</w:t>
      </w:r>
    </w:p>
    <w:p w14:paraId="0D304F78" w14:textId="77777777" w:rsidR="00F87A51" w:rsidRPr="005348AB" w:rsidRDefault="00F87A51" w:rsidP="00F87A51">
      <w:pPr>
        <w:spacing w:line="326" w:lineRule="auto"/>
        <w:ind w:left="708"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-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 </w:t>
      </w:r>
      <w:r w:rsidRPr="005348AB">
        <w:rPr>
          <w:highlight w:val="white"/>
          <w:shd w:val="clear" w:color="auto" w:fill="FFFFFF"/>
        </w:rPr>
        <w:t>анализ и оценка на степента на изпълнение на бизнес - плана по показателите, заложени в него;</w:t>
      </w:r>
    </w:p>
    <w:p w14:paraId="11656E36" w14:textId="77777777" w:rsidR="00F87A51" w:rsidRPr="005348AB" w:rsidRDefault="00F87A51" w:rsidP="00F87A51">
      <w:pPr>
        <w:ind w:left="708"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-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 </w:t>
      </w:r>
      <w:r w:rsidRPr="005348AB">
        <w:rPr>
          <w:highlight w:val="white"/>
          <w:shd w:val="clear" w:color="auto" w:fill="FFFFFF"/>
        </w:rPr>
        <w:t>изпълнение на мероприятията, включени в бизнес - плана, съответно етапа на изпълнение;</w:t>
      </w:r>
    </w:p>
    <w:p w14:paraId="7B41C942" w14:textId="77777777" w:rsidR="00F87A51" w:rsidRPr="005348AB" w:rsidRDefault="00F87A51" w:rsidP="00F87A51">
      <w:pPr>
        <w:spacing w:before="5"/>
        <w:ind w:left="708"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-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 </w:t>
      </w:r>
      <w:r w:rsidRPr="005348AB">
        <w:rPr>
          <w:highlight w:val="white"/>
          <w:shd w:val="clear" w:color="auto" w:fill="FFFFFF"/>
        </w:rPr>
        <w:t>съществуващи проблеми и мерки за тяхното решаване;</w:t>
      </w:r>
    </w:p>
    <w:p w14:paraId="25D2D94C" w14:textId="77777777" w:rsidR="00F87A51" w:rsidRPr="005348AB" w:rsidRDefault="00F87A51" w:rsidP="00F87A51">
      <w:pPr>
        <w:ind w:left="708"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-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 </w:t>
      </w:r>
      <w:r w:rsidRPr="005348AB">
        <w:rPr>
          <w:highlight w:val="white"/>
          <w:shd w:val="clear" w:color="auto" w:fill="FFFFFF"/>
        </w:rPr>
        <w:t>информация за изразходваните средства за реклама, спонсорство и дарения;</w:t>
      </w:r>
    </w:p>
    <w:p w14:paraId="4B99C70A" w14:textId="29C585E1" w:rsidR="00F87A51" w:rsidRPr="005348AB" w:rsidRDefault="00F87A51" w:rsidP="00F87A51">
      <w:pPr>
        <w:jc w:val="both"/>
        <w:rPr>
          <w:highlight w:val="white"/>
          <w:shd w:val="clear" w:color="auto" w:fill="FFFFFF"/>
        </w:rPr>
      </w:pPr>
      <w:r w:rsidRPr="005348AB">
        <w:t> </w:t>
      </w:r>
      <w:r>
        <w:tab/>
      </w:r>
      <w:r w:rsidRPr="005348AB">
        <w:rPr>
          <w:highlight w:val="white"/>
          <w:shd w:val="clear" w:color="auto" w:fill="FFFFFF"/>
        </w:rPr>
        <w:t>7.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>        да представя до 31-ви март годишен отчет за изпълнение на бизнес - плана за предходната година /като елемент на годишния доклад за дейността на дружеството/;</w:t>
      </w:r>
    </w:p>
    <w:p w14:paraId="6575B867" w14:textId="49D43A6B" w:rsidR="00F87A51" w:rsidRPr="005348AB" w:rsidRDefault="00F87A51" w:rsidP="00F87A51">
      <w:pPr>
        <w:spacing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8.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 </w:t>
      </w:r>
      <w:r w:rsidRPr="005348AB">
        <w:rPr>
          <w:highlight w:val="white"/>
          <w:shd w:val="clear" w:color="auto" w:fill="FFFFFF"/>
        </w:rPr>
        <w:t xml:space="preserve"> да отчита изпълнението, респ. етапа на изпълнение, на взетите от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 xml:space="preserve"> решения до 10-то число на всеки месец, като представя информация в съответната дирекция на общинската администрация, чрез която решенията са изпратени за изпълнение.</w:t>
      </w:r>
    </w:p>
    <w:p w14:paraId="7030253A" w14:textId="77777777" w:rsidR="00F87A51" w:rsidRPr="005348AB" w:rsidRDefault="00F87A51" w:rsidP="00F87A51">
      <w:pPr>
        <w:spacing w:before="288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6. УПРАВИТЕЛЯТ има право:</w:t>
      </w:r>
    </w:p>
    <w:p w14:paraId="02110BCC" w14:textId="77777777" w:rsidR="00F87A51" w:rsidRPr="005348AB" w:rsidRDefault="00F87A51" w:rsidP="00F87A51">
      <w:pPr>
        <w:spacing w:line="29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 </w:t>
      </w:r>
      <w:r w:rsidRPr="005348AB">
        <w:rPr>
          <w:highlight w:val="white"/>
          <w:shd w:val="clear" w:color="auto" w:fill="FFFFFF"/>
        </w:rPr>
        <w:t>да сключва, изменя и прекратява трудовите договори, да налага дисциплинарни наказания, да стимулира и командирова персонала на дружеството при спазване на действащото законодателство;</w:t>
      </w:r>
    </w:p>
    <w:p w14:paraId="62FE4FF9" w14:textId="77777777" w:rsidR="00F87A51" w:rsidRPr="005348AB" w:rsidRDefault="00F87A51" w:rsidP="00F87A51">
      <w:pPr>
        <w:spacing w:line="29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2.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 </w:t>
      </w:r>
      <w:r w:rsidRPr="005348AB">
        <w:rPr>
          <w:highlight w:val="white"/>
          <w:shd w:val="clear" w:color="auto" w:fill="FFFFFF"/>
        </w:rPr>
        <w:t>да разходва средства на дружеството за представителни цели в размер до 0,02 % от реализираните приходи, но не повече от 1000 лв. годишно, само при постигнат положителен финансов резултат;</w:t>
      </w:r>
    </w:p>
    <w:p w14:paraId="514EEC82" w14:textId="77777777" w:rsidR="00F87A51" w:rsidRPr="005348AB" w:rsidRDefault="00F87A51" w:rsidP="00F87A51">
      <w:pPr>
        <w:spacing w:line="29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lastRenderedPageBreak/>
        <w:t>3.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>да повишава квалификацията си чрез курсове и други форми на обучение, като разходите са за сметка на дружеството. Когато обучението е свързано с отсъствие от работа, то е за сметка на платените неприсъствени дни, определени в настоящия договор.</w:t>
      </w:r>
    </w:p>
    <w:p w14:paraId="5BD41B08" w14:textId="77777777" w:rsidR="00F87A51" w:rsidRPr="005348AB" w:rsidRDefault="00F87A51" w:rsidP="00F87A51">
      <w:pPr>
        <w:spacing w:before="283"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7. (1) УПРАВИТЕЛЯТ няма право:</w:t>
      </w:r>
    </w:p>
    <w:p w14:paraId="731DD9A5" w14:textId="77777777" w:rsidR="00F87A51" w:rsidRPr="005348AB" w:rsidRDefault="00F87A51" w:rsidP="00F87A51">
      <w:pPr>
        <w:spacing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да се разпорежда с интелектуалната собственост на дружеството;</w:t>
      </w:r>
    </w:p>
    <w:p w14:paraId="5B3383AE" w14:textId="77777777" w:rsidR="00F87A51" w:rsidRPr="005348AB" w:rsidRDefault="00F87A51" w:rsidP="00F87A51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2.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докато е в сила настоящият договор, да не извършва от свое или чуждо име търговски сделки, които са сходни с дейността на дружеството; да не участва в събирателни или командитни дружества, в дружества с ограничена отговорност, когато те извършват сходна дейност с тази на дружеството; да не заема длъжност в ръководни органи на други дружества; да не е управител или член на изпълнителен или контролен орган на друго публично предприятие; да не е народен представител, общински съветник, кмет на община, район или кметство, кметски наместник, заместник-кмет на община, секретар на община или район; да не е член на политически кабинет; да не заема друга висша публична длъжност по чл. 6, ал. 1, т. 1 - 38 и т. 41 - 45 от Закона за противодействие на корупцията и за отнемане на незаконно придобито имущество; да не е държавен служител или да работи по трудово правоотношение, в т.ч. в държавната или общинската администрация, както и в дружеството, чието управление му е възложено с този договор; прилагат се и ограниченията по чл. 23, ал. 2 от Закона за публичните предприятия (ЗПП).</w:t>
      </w:r>
    </w:p>
    <w:p w14:paraId="624F840C" w14:textId="77777777" w:rsidR="00F87A51" w:rsidRPr="005348AB" w:rsidRDefault="00F87A51" w:rsidP="00F87A51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3.    да огласява служебна информация и сведения за дружеството, докато изпълнява задълженията си по този договор, както и за срок от 3 (три) години след прекратяването му;</w:t>
      </w:r>
    </w:p>
    <w:p w14:paraId="1F89B866" w14:textId="77777777" w:rsidR="00F87A51" w:rsidRPr="005348AB" w:rsidRDefault="00F87A51" w:rsidP="00F87A51">
      <w:pPr>
        <w:spacing w:line="250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4.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>да бъде едновременно в трудови правоотношения с дружеството, чието управление му е възложено с този договор;</w:t>
      </w:r>
    </w:p>
    <w:p w14:paraId="266341F9" w14:textId="77777777" w:rsidR="00F87A51" w:rsidRDefault="00F87A51" w:rsidP="00F87A51">
      <w:pPr>
        <w:spacing w:before="38" w:line="230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5.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 xml:space="preserve">да решава въпроси, които са от изключителната компетентност на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 xml:space="preserve"> </w:t>
      </w:r>
    </w:p>
    <w:p w14:paraId="539BF7DA" w14:textId="1C489477" w:rsidR="00F87A51" w:rsidRPr="005348AB" w:rsidRDefault="00F87A51" w:rsidP="00F87A51">
      <w:pPr>
        <w:spacing w:before="38" w:line="230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(2) В седемдневен срок от настъпване на някое от посочените в ал. 1, т. 2 обстоятелства, УПРАВИТЕЛЯТ се задължава да уведоми писмено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>, в качеството му на упражняващ правата на едноличния собственик на капитала на дружеството.</w:t>
      </w:r>
    </w:p>
    <w:p w14:paraId="21805850" w14:textId="77777777" w:rsidR="00F87A51" w:rsidRPr="005348AB" w:rsidRDefault="00F87A51" w:rsidP="00F87A51">
      <w:pPr>
        <w:spacing w:before="317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IV. ВЪЗНАГРАЖДЕНИЕ НА УПРАВИТЕЛЯ</w:t>
      </w:r>
    </w:p>
    <w:p w14:paraId="53C8CC81" w14:textId="77777777" w:rsidR="00F87A51" w:rsidRPr="005348AB" w:rsidRDefault="00F87A51" w:rsidP="00F87A51">
      <w:pPr>
        <w:spacing w:before="278"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8. (1) Възнаграждението на УПРАВИТЕЛЯ се определя в зависимост от стойността на дълготрайните материални активи и дълготрайните нематериални активи, приходите от оперативна дейност, средносписъчния брой на персонала по трудови договори, коефициент на финансова автономност, коефициент на ефективност на приходите от оперативната дейност, коефициент за бърза ликвидност и счетоводен финансов резултат.</w:t>
      </w:r>
    </w:p>
    <w:p w14:paraId="595A49BA" w14:textId="77777777" w:rsidR="00F87A51" w:rsidRPr="005348AB" w:rsidRDefault="00F87A51" w:rsidP="00F87A51">
      <w:pPr>
        <w:spacing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(2)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> Месечното възнаграждение се определя чрез бална оценка, образувана въз основа на показателите и критериите от таблиците, съгл. Приложение № 1 към чл. 60, ал. 2 от НРУУПОППТДОУК и определената стойност на една бална единица.</w:t>
      </w:r>
    </w:p>
    <w:p w14:paraId="77CB4EBE" w14:textId="77777777" w:rsidR="00F87A51" w:rsidRPr="005348AB" w:rsidRDefault="00F87A51" w:rsidP="00F87A51">
      <w:pPr>
        <w:spacing w:before="10"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(3)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>УПРАВИТЕЛЯТ получава месечно възнаграждение, определено при една бална единица в размер на една минимална месечна работна заплата, установена за страната за отчетното тримесечие. Така формираното месечно възнаграждение е окончателно и включва всички структурни елементи на брутната работна заплата.</w:t>
      </w:r>
    </w:p>
    <w:p w14:paraId="4D98B79F" w14:textId="77777777" w:rsidR="00F87A51" w:rsidRPr="005348AB" w:rsidRDefault="00F87A51" w:rsidP="00F87A51">
      <w:pPr>
        <w:spacing w:before="19" w:line="269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lastRenderedPageBreak/>
        <w:t>(4)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> Възнаграждението на УПРАВИТЕЛЯ се изчислява месечно. През отделните месеци на текущото тримесечие УПРАВИТЕЛЯТ получава възнаграждение въз основа на балната оценка за предходното тримесечие.</w:t>
      </w:r>
    </w:p>
    <w:p w14:paraId="76C93E7A" w14:textId="77777777" w:rsidR="00F87A51" w:rsidRPr="00C73C4B" w:rsidRDefault="00F87A51" w:rsidP="00F87A51">
      <w:pPr>
        <w:spacing w:before="29" w:line="226" w:lineRule="auto"/>
        <w:ind w:firstLine="708"/>
        <w:jc w:val="both"/>
        <w:rPr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(5)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 xml:space="preserve">УПРАВИТЕЛЯТ няма право да получава друго възнаграждение, освен определеното в този </w:t>
      </w:r>
      <w:bookmarkStart w:id="0" w:name="_GoBack"/>
      <w:bookmarkEnd w:id="0"/>
      <w:r w:rsidRPr="00C73C4B">
        <w:rPr>
          <w:shd w:val="clear" w:color="auto" w:fill="FFFFFF"/>
        </w:rPr>
        <w:t>договор.</w:t>
      </w:r>
    </w:p>
    <w:p w14:paraId="216EC7DB" w14:textId="6E67FFDA" w:rsidR="00F87A51" w:rsidRPr="00C73C4B" w:rsidRDefault="00F87A51" w:rsidP="00F87A51">
      <w:pPr>
        <w:spacing w:before="58" w:line="302" w:lineRule="auto"/>
        <w:ind w:firstLine="708"/>
        <w:jc w:val="both"/>
        <w:rPr>
          <w:shd w:val="clear" w:color="auto" w:fill="FFFFFF"/>
        </w:rPr>
      </w:pPr>
      <w:r w:rsidRPr="00C73C4B">
        <w:rPr>
          <w:shd w:val="clear" w:color="auto" w:fill="FFFFFF"/>
        </w:rPr>
        <w:t>(6)</w:t>
      </w:r>
      <w:r w:rsidRPr="00C73C4B">
        <w:rPr>
          <w:sz w:val="14"/>
          <w:szCs w:val="14"/>
          <w:shd w:val="clear" w:color="auto" w:fill="FFFFFF"/>
        </w:rPr>
        <w:t xml:space="preserve"> </w:t>
      </w:r>
      <w:r w:rsidRPr="00C73C4B">
        <w:rPr>
          <w:shd w:val="clear" w:color="auto" w:fill="FFFFFF"/>
        </w:rPr>
        <w:t>Информация за определените възнаграждения се представя в Общински съвет - Севлиево и дирекция "</w:t>
      </w:r>
      <w:r w:rsidR="00C73C4B" w:rsidRPr="00C73C4B">
        <w:rPr>
          <w:shd w:val="clear" w:color="auto" w:fill="FFFFFF"/>
        </w:rPr>
        <w:t>Финанси</w:t>
      </w:r>
      <w:r w:rsidRPr="00C73C4B">
        <w:rPr>
          <w:shd w:val="clear" w:color="auto" w:fill="FFFFFF"/>
        </w:rPr>
        <w:t>", заедно с тримесечните отчети (в срок до края на месеца, следващ отчетното тримесечие) по Приложение №</w:t>
      </w:r>
      <w:r w:rsidRPr="00C73C4B">
        <w:rPr>
          <w:i/>
          <w:iCs/>
          <w:shd w:val="clear" w:color="auto" w:fill="FFFFFF"/>
        </w:rPr>
        <w:t xml:space="preserve"> </w:t>
      </w:r>
      <w:r w:rsidRPr="00C73C4B">
        <w:rPr>
          <w:shd w:val="clear" w:color="auto" w:fill="FFFFFF"/>
        </w:rPr>
        <w:t>2 към чл. 60, ал. 9 от НРУУПОППТДОУК.</w:t>
      </w:r>
    </w:p>
    <w:p w14:paraId="31F5E803" w14:textId="77777777" w:rsidR="00F87A51" w:rsidRPr="005348AB" w:rsidRDefault="00F87A51" w:rsidP="00F87A51">
      <w:pPr>
        <w:spacing w:before="293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9. Възнаграждението на УПРАВИТЕЛЯ е за сметка на разходите на дружеството.</w:t>
      </w:r>
    </w:p>
    <w:p w14:paraId="41D2918F" w14:textId="77777777" w:rsidR="00F87A51" w:rsidRPr="005348AB" w:rsidRDefault="00F87A51" w:rsidP="00F87A51">
      <w:pPr>
        <w:spacing w:before="288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10. ДОВЕРИТЕЛЯТ не гарантира размера на възнаграждението на УПРАВИТЕЛЯ и не го компенсира при липса на средства за работна заплата в дружеството.</w:t>
      </w:r>
    </w:p>
    <w:p w14:paraId="4626E5F4" w14:textId="77777777" w:rsidR="00F87A51" w:rsidRPr="005348AB" w:rsidRDefault="00F87A51" w:rsidP="00F87A51">
      <w:pPr>
        <w:spacing w:before="293"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11. За времето на ползване на платените неприсъствени дни по чл. 14 от договора, на УПРАВИТЕЛЯ се заплаща възнаграждение, съгласно настоящия договор.</w:t>
      </w:r>
    </w:p>
    <w:p w14:paraId="5D5094A9" w14:textId="77777777" w:rsidR="00F87A51" w:rsidRPr="005348AB" w:rsidRDefault="00F87A51" w:rsidP="00F87A51">
      <w:pPr>
        <w:spacing w:before="307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V. ПРЕКРАТЯВАНЕ НА ДОГОВОРА</w:t>
      </w:r>
    </w:p>
    <w:p w14:paraId="7763FB1F" w14:textId="77777777" w:rsidR="00F87A51" w:rsidRPr="005348AB" w:rsidRDefault="00F87A51" w:rsidP="00F87A51">
      <w:pPr>
        <w:spacing w:before="283" w:line="29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Чл. 12. (1) Настоящият договор се прекратява с изтичане на срока, за който е сключен. </w:t>
      </w:r>
    </w:p>
    <w:p w14:paraId="51A5CB66" w14:textId="77777777" w:rsidR="00F87A51" w:rsidRPr="005348AB" w:rsidRDefault="00F87A51" w:rsidP="00F87A51">
      <w:pPr>
        <w:spacing w:before="283" w:line="29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(2) Договорът се прекратява преди изтичане на срока:</w:t>
      </w:r>
    </w:p>
    <w:p w14:paraId="6078DAB3" w14:textId="77777777" w:rsidR="00F87A51" w:rsidRPr="005348AB" w:rsidRDefault="00F87A51" w:rsidP="00F87A51">
      <w:pPr>
        <w:spacing w:line="29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 </w:t>
      </w:r>
      <w:r w:rsidRPr="005348AB">
        <w:rPr>
          <w:highlight w:val="white"/>
          <w:shd w:val="clear" w:color="auto" w:fill="FFFFFF"/>
        </w:rPr>
        <w:t>по взаимно съгласие на страните;</w:t>
      </w:r>
    </w:p>
    <w:p w14:paraId="176AEC48" w14:textId="77777777" w:rsidR="00F87A51" w:rsidRPr="005348AB" w:rsidRDefault="00F87A51" w:rsidP="00F87A51">
      <w:pPr>
        <w:spacing w:line="29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2.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>по искане на УПРАВИТЕЛЯ с писмено предизвестие, направено най-малко 3 (три) месеца преди датата на прекратяването;</w:t>
      </w:r>
    </w:p>
    <w:p w14:paraId="7BF7452B" w14:textId="24C71EF2" w:rsidR="00F87A51" w:rsidRPr="005348AB" w:rsidRDefault="00F87A51" w:rsidP="00F87A51">
      <w:pPr>
        <w:spacing w:line="29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3.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 xml:space="preserve">с решение на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>;</w:t>
      </w:r>
    </w:p>
    <w:p w14:paraId="5825799B" w14:textId="77777777" w:rsidR="00F87A51" w:rsidRPr="005348AB" w:rsidRDefault="00F87A51" w:rsidP="00F87A51">
      <w:pPr>
        <w:jc w:val="both"/>
      </w:pPr>
      <w:r w:rsidRPr="005348AB">
        <w:t> </w:t>
      </w:r>
    </w:p>
    <w:p w14:paraId="30B71A3C" w14:textId="77777777" w:rsidR="00F87A51" w:rsidRPr="005348AB" w:rsidRDefault="00F87A51" w:rsidP="00F87A51">
      <w:pPr>
        <w:spacing w:line="302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4.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 </w:t>
      </w:r>
      <w:r w:rsidRPr="005348AB">
        <w:rPr>
          <w:highlight w:val="white"/>
          <w:shd w:val="clear" w:color="auto" w:fill="FFFFFF"/>
        </w:rPr>
        <w:t>поради обективна невъзможност на ДОВЕРЕНИКА да изпълнява задълженията си, продължила повече от шест месеца;</w:t>
      </w:r>
    </w:p>
    <w:p w14:paraId="7B762AFD" w14:textId="77777777" w:rsidR="00F87A51" w:rsidRPr="005348AB" w:rsidRDefault="00F87A51" w:rsidP="00F87A51">
      <w:pPr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5.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  </w:t>
      </w:r>
      <w:r w:rsidRPr="005348AB">
        <w:rPr>
          <w:highlight w:val="white"/>
          <w:shd w:val="clear" w:color="auto" w:fill="FFFFFF"/>
        </w:rPr>
        <w:t>при влизане в сила на присъда за извършено умишлено престъпление от общ характер;</w:t>
      </w:r>
    </w:p>
    <w:p w14:paraId="7F5C18C7" w14:textId="77777777" w:rsidR="00F87A51" w:rsidRPr="005348AB" w:rsidRDefault="00F87A51" w:rsidP="00F87A51">
      <w:pPr>
        <w:spacing w:line="307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6.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  </w:t>
      </w:r>
      <w:r w:rsidRPr="005348AB">
        <w:rPr>
          <w:highlight w:val="white"/>
          <w:shd w:val="clear" w:color="auto" w:fill="FFFFFF"/>
        </w:rPr>
        <w:t>при несъвместимост с изискванията по чл. 27 от НРУУПОППТДОУК и чл. 23, ал. 2 от ЗПП;</w:t>
      </w:r>
    </w:p>
    <w:p w14:paraId="0B2F87A7" w14:textId="77777777" w:rsidR="00F87A51" w:rsidRPr="005348AB" w:rsidRDefault="00F87A51" w:rsidP="00F87A51">
      <w:pPr>
        <w:spacing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7.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  </w:t>
      </w:r>
      <w:r w:rsidRPr="005348AB">
        <w:rPr>
          <w:highlight w:val="white"/>
          <w:shd w:val="clear" w:color="auto" w:fill="FFFFFF"/>
        </w:rPr>
        <w:t>при тежко нарушение или системно неизпълнение на служебните задължения;</w:t>
      </w:r>
    </w:p>
    <w:p w14:paraId="3973C0CC" w14:textId="77777777" w:rsidR="00F87A51" w:rsidRPr="005348AB" w:rsidRDefault="00F87A51" w:rsidP="00F87A51">
      <w:pPr>
        <w:spacing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8.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  </w:t>
      </w:r>
      <w:r w:rsidRPr="005348AB">
        <w:rPr>
          <w:highlight w:val="white"/>
          <w:shd w:val="clear" w:color="auto" w:fill="FFFFFF"/>
        </w:rPr>
        <w:t>при влизане в сила на акт, с който е установен конфликт на интереси по Закона за противодействие на корупцията и за отнемане на незаконно придобитото имущество;</w:t>
      </w:r>
    </w:p>
    <w:p w14:paraId="28B8359E" w14:textId="77777777" w:rsidR="00F87A51" w:rsidRPr="005348AB" w:rsidRDefault="00F87A51" w:rsidP="00F87A51">
      <w:pPr>
        <w:spacing w:before="10"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9.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  </w:t>
      </w:r>
      <w:r w:rsidRPr="005348AB">
        <w:rPr>
          <w:highlight w:val="white"/>
          <w:shd w:val="clear" w:color="auto" w:fill="FFFFFF"/>
        </w:rPr>
        <w:t>при неизпълнение на заложените показатели в одобрения бизнес - план;</w:t>
      </w:r>
    </w:p>
    <w:p w14:paraId="3DEDAA44" w14:textId="77777777" w:rsidR="00F87A51" w:rsidRPr="005348AB" w:rsidRDefault="00F87A51" w:rsidP="00F87A51">
      <w:pPr>
        <w:jc w:val="both"/>
      </w:pPr>
      <w:r w:rsidRPr="005348AB">
        <w:t> </w:t>
      </w:r>
    </w:p>
    <w:p w14:paraId="61A9D190" w14:textId="77777777" w:rsidR="00F87A51" w:rsidRPr="005348AB" w:rsidRDefault="00F87A51" w:rsidP="00F87A51">
      <w:pPr>
        <w:spacing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10.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     </w:t>
      </w:r>
      <w:r w:rsidRPr="005348AB">
        <w:rPr>
          <w:highlight w:val="white"/>
          <w:shd w:val="clear" w:color="auto" w:fill="FFFFFF"/>
        </w:rPr>
        <w:t>в случай на смърт или при поставяне под запрещение от датата на влизане в сила на съдебния акт;</w:t>
      </w:r>
    </w:p>
    <w:p w14:paraId="4AD95981" w14:textId="77777777" w:rsidR="00F87A51" w:rsidRPr="005348AB" w:rsidRDefault="00F87A51" w:rsidP="00F87A51">
      <w:pPr>
        <w:spacing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11.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     </w:t>
      </w:r>
      <w:r w:rsidRPr="005348AB">
        <w:rPr>
          <w:highlight w:val="white"/>
          <w:shd w:val="clear" w:color="auto" w:fill="FFFFFF"/>
        </w:rPr>
        <w:t>при преобразуване и приватизация на едноличното търговско дружество с общинско участие в капитала.</w:t>
      </w:r>
    </w:p>
    <w:p w14:paraId="0F4B7BB0" w14:textId="77777777" w:rsidR="00F87A51" w:rsidRPr="005348AB" w:rsidRDefault="00F87A51" w:rsidP="00F87A51">
      <w:pPr>
        <w:spacing w:before="302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lastRenderedPageBreak/>
        <w:t>VI. ДРУГИ УСЛОВИЯ</w:t>
      </w:r>
    </w:p>
    <w:p w14:paraId="5DD4CFE6" w14:textId="6FB62DD6" w:rsidR="00F87A51" w:rsidRPr="005348AB" w:rsidRDefault="00F87A51" w:rsidP="00F87A51">
      <w:pPr>
        <w:spacing w:before="288"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Чл. 13. При подписване на договора УПРАВИТЕЛЯТ представя в дирекция "Човешки ресурси" - </w:t>
      </w:r>
      <w:r>
        <w:rPr>
          <w:highlight w:val="white"/>
          <w:shd w:val="clear" w:color="auto" w:fill="FFFFFF"/>
        </w:rPr>
        <w:t>Община - Севлиево</w:t>
      </w:r>
      <w:r w:rsidRPr="005348AB">
        <w:rPr>
          <w:highlight w:val="white"/>
          <w:shd w:val="clear" w:color="auto" w:fill="FFFFFF"/>
        </w:rPr>
        <w:t xml:space="preserve"> декларация за липсата на обстоятелствата по чл. 27 НРУУПОППТДОУК.</w:t>
      </w:r>
    </w:p>
    <w:p w14:paraId="483896E7" w14:textId="77777777" w:rsidR="00F87A51" w:rsidRPr="005348AB" w:rsidRDefault="00F87A51" w:rsidP="00F87A51">
      <w:pPr>
        <w:spacing w:before="288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14. УПРАВИТЕЛЯТ има право на 30 (тридесет) платени неприсъствени дни в рамките на една календарна година, извън празничните и почивни дни, определени в чл. 154 от Кодекса на труда. Неизползваните платени неприсъствени дни не могат да бъдат прехвърляни в следващата календарна година и не могат да бъдат финансово компенсирани или обезщетявани при прекратяване на договора за управление.</w:t>
      </w:r>
    </w:p>
    <w:p w14:paraId="3E01E86C" w14:textId="77777777" w:rsidR="00F87A51" w:rsidRPr="005348AB" w:rsidRDefault="00F87A51" w:rsidP="00F87A51">
      <w:pPr>
        <w:spacing w:before="298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15. УПРАВИТЕЛЯТ сам определя периода за ползване на платените неприсъствени дни в рамките на всяка година В този случай УПРАВИТЕЛЯТ е длъжен да определи писмено длъжностно лице от дружеството, което да го замества за периода на неговото отсъствие.</w:t>
      </w:r>
    </w:p>
    <w:p w14:paraId="6A3E3C2B" w14:textId="77777777" w:rsidR="00F87A51" w:rsidRPr="005348AB" w:rsidRDefault="00F87A51" w:rsidP="00F87A51">
      <w:pPr>
        <w:spacing w:before="283" w:line="29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16. УПРАВИТЕЛЯТ ползва всички права за командироване в страната и в чужбина и се отчита, съгласно Наредбата за командировките в страната и Наредбата за служебните командировки и специализации в чужбина.</w:t>
      </w:r>
    </w:p>
    <w:p w14:paraId="70971BA7" w14:textId="6E8BBEE8" w:rsidR="00F87A51" w:rsidRPr="005348AB" w:rsidRDefault="00F87A51" w:rsidP="00F87A51">
      <w:pPr>
        <w:spacing w:before="274" w:line="302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Чл. 17. За неуредените в този договор въпроси се прилагат разпоредбите на действащата нормативна уредба и решенията на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>.</w:t>
      </w:r>
    </w:p>
    <w:p w14:paraId="700CD44B" w14:textId="77777777" w:rsidR="00F87A51" w:rsidRPr="005348AB" w:rsidRDefault="00F87A51" w:rsidP="00F87A51">
      <w:pPr>
        <w:spacing w:before="283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18. (1) Промени и допълнения на този договор могат да се правят само с писмено съгласие на двете страни.</w:t>
      </w:r>
    </w:p>
    <w:p w14:paraId="3739408D" w14:textId="77777777" w:rsidR="00F87A51" w:rsidRPr="005348AB" w:rsidRDefault="00F87A51" w:rsidP="00F87A51">
      <w:pPr>
        <w:spacing w:before="14" w:line="27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(2) Съгласие на двете страни не се изисква, когато промяната и допълнението на договора произтичат от изменения на действащата нормативна уредба.</w:t>
      </w:r>
    </w:p>
    <w:p w14:paraId="2A6E2C14" w14:textId="2EA5773B" w:rsidR="00F87A51" w:rsidRPr="005348AB" w:rsidRDefault="00F87A51" w:rsidP="00F87A51">
      <w:pPr>
        <w:spacing w:before="307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Чл. 19. Решенията на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 xml:space="preserve">, свързани с дружеството, се считат за доведени до знанието на УПРАВИТЕЛЯ от датата на публикуването им на официалната интернет-страница на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>.</w:t>
      </w:r>
    </w:p>
    <w:p w14:paraId="5F9DC059" w14:textId="77777777" w:rsidR="00F87A51" w:rsidRPr="005348AB" w:rsidRDefault="00F87A51" w:rsidP="00F87A51">
      <w:pPr>
        <w:spacing w:before="298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20. Всички спорове по тълкуването и изпълнението на настоящия договор се решават по взаимно съгласие между страните, а при непостигане на такова, спорът се отнася за разрешаване от компетентния съд на Република България.</w:t>
      </w:r>
    </w:p>
    <w:p w14:paraId="41E9024E" w14:textId="3804B924" w:rsidR="00F87A51" w:rsidRPr="005348AB" w:rsidRDefault="00F87A51" w:rsidP="00F87A51">
      <w:pPr>
        <w:spacing w:before="293" w:after="293"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Настоящият договор се изготви и подписа в три еднообразни екземпляра - един за </w:t>
      </w:r>
      <w:r>
        <w:rPr>
          <w:highlight w:val="white"/>
          <w:shd w:val="clear" w:color="auto" w:fill="FFFFFF"/>
        </w:rPr>
        <w:t>Община Севлиево</w:t>
      </w:r>
      <w:r w:rsidRPr="005348AB">
        <w:rPr>
          <w:highlight w:val="white"/>
          <w:shd w:val="clear" w:color="auto" w:fill="FFFFFF"/>
        </w:rPr>
        <w:t>, който се предоставя на дирекция „Човешки ресурси" - за съхранение и по един - за дружеството и за УПРАВИТЕЛЯ.</w:t>
      </w:r>
    </w:p>
    <w:p w14:paraId="230A3A5D" w14:textId="3004DE7C" w:rsidR="00F87A51" w:rsidRPr="005348AB" w:rsidRDefault="00F87A51" w:rsidP="00F87A51">
      <w:pPr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УПРАВИТЕЛ: ....................................... </w:t>
      </w:r>
      <w:r>
        <w:rPr>
          <w:highlight w:val="white"/>
          <w:shd w:val="clear" w:color="auto" w:fill="FFFFFF"/>
        </w:rPr>
        <w:tab/>
      </w:r>
      <w:r>
        <w:rPr>
          <w:highlight w:val="white"/>
          <w:shd w:val="clear" w:color="auto" w:fill="FFFFFF"/>
        </w:rPr>
        <w:tab/>
      </w:r>
      <w:r>
        <w:rPr>
          <w:highlight w:val="white"/>
          <w:shd w:val="clear" w:color="auto" w:fill="FFFFFF"/>
        </w:rPr>
        <w:tab/>
      </w:r>
      <w:r w:rsidRPr="005348AB">
        <w:rPr>
          <w:highlight w:val="white"/>
          <w:shd w:val="clear" w:color="auto" w:fill="FFFFFF"/>
        </w:rPr>
        <w:t>ДОВЕРИТЕЛ: ...............................</w:t>
      </w:r>
    </w:p>
    <w:p w14:paraId="63AC9FF1" w14:textId="77777777" w:rsidR="008854D8" w:rsidRPr="005348AB" w:rsidRDefault="008854D8" w:rsidP="00F87A51">
      <w:pPr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 </w:t>
      </w:r>
    </w:p>
    <w:p w14:paraId="64E6ABC2" w14:textId="77777777" w:rsidR="00A13164" w:rsidRDefault="00A13164" w:rsidP="00F87A51">
      <w:pPr>
        <w:jc w:val="both"/>
      </w:pPr>
    </w:p>
    <w:sectPr w:rsidR="00A13164" w:rsidSect="00DB6DA3"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D8"/>
    <w:rsid w:val="00411966"/>
    <w:rsid w:val="00467FEF"/>
    <w:rsid w:val="008854D8"/>
    <w:rsid w:val="00A13164"/>
    <w:rsid w:val="00C73C4B"/>
    <w:rsid w:val="00DB6DA3"/>
    <w:rsid w:val="00F87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E6340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4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3">
    <w:name w:val="heading 3"/>
    <w:link w:val="30"/>
    <w:uiPriority w:val="9"/>
    <w:unhideWhenUsed/>
    <w:qFormat/>
    <w:rsid w:val="008854D8"/>
    <w:pPr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4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лавие 3 Знак"/>
    <w:basedOn w:val="a0"/>
    <w:link w:val="3"/>
    <w:uiPriority w:val="9"/>
    <w:rsid w:val="008854D8"/>
    <w:rPr>
      <w:rFonts w:ascii="Times New Roman" w:eastAsia="Times New Roman" w:hAnsi="Times New Roman" w:cs="Times New Roman"/>
      <w:sz w:val="24"/>
      <w:szCs w:val="24"/>
      <w:lang w:val="en-US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4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3">
    <w:name w:val="heading 3"/>
    <w:link w:val="30"/>
    <w:uiPriority w:val="9"/>
    <w:unhideWhenUsed/>
    <w:qFormat/>
    <w:rsid w:val="008854D8"/>
    <w:pPr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4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лавие 3 Знак"/>
    <w:basedOn w:val="a0"/>
    <w:link w:val="3"/>
    <w:uiPriority w:val="9"/>
    <w:rsid w:val="008854D8"/>
    <w:rPr>
      <w:rFonts w:ascii="Times New Roman" w:eastAsia="Times New Roman" w:hAnsi="Times New Roman" w:cs="Times New Roman"/>
      <w:sz w:val="24"/>
      <w:szCs w:val="24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1825</Words>
  <Characters>10408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mytoy</dc:creator>
  <cp:keywords/>
  <dc:description/>
  <cp:lastModifiedBy>Dimitar Zhelev</cp:lastModifiedBy>
  <cp:revision>5</cp:revision>
  <dcterms:created xsi:type="dcterms:W3CDTF">2021-01-19T10:24:00Z</dcterms:created>
  <dcterms:modified xsi:type="dcterms:W3CDTF">2021-01-22T11:10:00Z</dcterms:modified>
</cp:coreProperties>
</file>